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4348"/>
      </w:tblGrid>
      <w:tr w:rsidR="003A1C21" w:rsidTr="00B11F81">
        <w:tc>
          <w:tcPr>
            <w:tcW w:w="1266" w:type="dxa"/>
          </w:tcPr>
          <w:p w:rsidR="003A1C21" w:rsidRDefault="003A1C21" w:rsidP="00D75AE2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3A1C21"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4FB0E4CF" wp14:editId="5046C2EC">
                  <wp:extent cx="664281" cy="691764"/>
                  <wp:effectExtent l="0" t="0" r="2540" b="0"/>
                  <wp:docPr id="1" name="Picture 1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8" w:type="dxa"/>
          </w:tcPr>
          <w:p w:rsidR="003A1C21" w:rsidRDefault="003A1C21" w:rsidP="003A1C21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B11F81">
              <w:rPr>
                <w:rFonts w:ascii="Arial" w:hAnsi="Arial" w:cs="Arial"/>
                <w:b/>
                <w:lang w:val="sr-Cyrl-RS"/>
              </w:rPr>
              <w:t>Проучи</w:t>
            </w:r>
            <w:r w:rsidRPr="008813CA">
              <w:rPr>
                <w:rFonts w:ascii="Arial" w:hAnsi="Arial" w:cs="Arial"/>
                <w:lang w:val="sr-Cyrl-RS"/>
              </w:rPr>
              <w:t xml:space="preserve"> шему</w:t>
            </w:r>
            <w:r w:rsidR="00B11F81">
              <w:rPr>
                <w:rFonts w:ascii="Arial" w:hAnsi="Arial" w:cs="Arial"/>
                <w:lang w:val="sr-Cyrl-RS"/>
              </w:rPr>
              <w:t xml:space="preserve"> еволуције човека </w:t>
            </w:r>
            <w:r w:rsidR="00B11F81" w:rsidRPr="00B11F81">
              <w:rPr>
                <w:rFonts w:ascii="Arial" w:hAnsi="Arial" w:cs="Arial"/>
                <w:b/>
                <w:lang w:val="sr-Cyrl-RS"/>
              </w:rPr>
              <w:t>и одговори</w:t>
            </w:r>
            <w:r w:rsidR="00B11F81">
              <w:rPr>
                <w:rFonts w:ascii="Arial" w:hAnsi="Arial" w:cs="Arial"/>
                <w:lang w:val="sr-Cyrl-RS"/>
              </w:rPr>
              <w:t xml:space="preserve"> на питања:</w:t>
            </w:r>
          </w:p>
          <w:p w:rsidR="00B11F81" w:rsidRDefault="00B11F81" w:rsidP="00B11F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Који је први у низу доказаних човекових предака?</w:t>
            </w:r>
          </w:p>
          <w:p w:rsidR="00B11F81" w:rsidRDefault="00B11F81" w:rsidP="00B11F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Одакле потичу човекови преци?</w:t>
            </w:r>
          </w:p>
          <w:p w:rsidR="00B11F81" w:rsidRDefault="00B11F81" w:rsidP="00B11F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У ком геолошком добу живи савремени човек? </w:t>
            </w:r>
          </w:p>
        </w:tc>
      </w:tr>
    </w:tbl>
    <w:p w:rsidR="008813CA" w:rsidRDefault="008813CA" w:rsidP="008813CA">
      <w:pPr>
        <w:pStyle w:val="NoSpacing"/>
        <w:rPr>
          <w:rFonts w:ascii="Arial" w:hAnsi="Arial" w:cs="Arial"/>
          <w:lang w:val="sr-Cyrl-RS"/>
        </w:rPr>
      </w:pPr>
    </w:p>
    <w:p w:rsidR="003A1C21" w:rsidRPr="008813CA" w:rsidRDefault="00B11F81" w:rsidP="008813CA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w:drawing>
          <wp:inline distT="0" distB="0" distL="0" distR="0">
            <wp:extent cx="9938768" cy="3179929"/>
            <wp:effectExtent l="0" t="0" r="5715" b="1905"/>
            <wp:docPr id="3" name="Picture 3" descr="C:\Users\Marina\Desktop\WAMSKEvolutionMens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Desktop\WAMSKEvolutionMensch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930" cy="31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26" w:rsidRPr="008813CA" w:rsidRDefault="00A12526" w:rsidP="008813CA">
      <w:pPr>
        <w:pStyle w:val="NoSpacing"/>
        <w:rPr>
          <w:rFonts w:ascii="Arial" w:hAnsi="Arial" w:cs="Arial"/>
          <w:lang w:val="sr-Cyrl-RS"/>
        </w:rPr>
      </w:pPr>
    </w:p>
    <w:p w:rsidR="0062097F" w:rsidRPr="008813CA" w:rsidRDefault="0062097F" w:rsidP="008813CA">
      <w:pPr>
        <w:pStyle w:val="NoSpacing"/>
        <w:rPr>
          <w:rFonts w:ascii="Arial" w:hAnsi="Arial" w:cs="Arial"/>
          <w:b/>
          <w:sz w:val="36"/>
          <w:szCs w:val="36"/>
          <w:lang w:val="sr-Cyrl-RS"/>
        </w:rPr>
      </w:pPr>
    </w:p>
    <w:p w:rsidR="0062097F" w:rsidRPr="008813CA" w:rsidRDefault="0062097F" w:rsidP="008813CA">
      <w:pPr>
        <w:pStyle w:val="NoSpacing"/>
        <w:rPr>
          <w:rFonts w:ascii="Arial" w:hAnsi="Arial" w:cs="Arial"/>
          <w:b/>
          <w:sz w:val="36"/>
          <w:szCs w:val="36"/>
          <w:lang w:val="sr-Cyrl-RS"/>
        </w:rPr>
      </w:pPr>
    </w:p>
    <w:p w:rsidR="0062097F" w:rsidRPr="008813CA" w:rsidRDefault="0062097F" w:rsidP="008813CA">
      <w:pPr>
        <w:pStyle w:val="NoSpacing"/>
        <w:rPr>
          <w:rFonts w:ascii="Arial" w:hAnsi="Arial" w:cs="Arial"/>
          <w:b/>
          <w:sz w:val="36"/>
          <w:szCs w:val="36"/>
          <w:lang w:val="sr-Cyrl-RS"/>
        </w:rPr>
      </w:pPr>
    </w:p>
    <w:p w:rsidR="0062097F" w:rsidRDefault="0062097F" w:rsidP="008813CA">
      <w:pPr>
        <w:pStyle w:val="NoSpacing"/>
        <w:rPr>
          <w:rFonts w:ascii="Arial" w:hAnsi="Arial" w:cs="Arial"/>
          <w:b/>
          <w:sz w:val="36"/>
          <w:szCs w:val="36"/>
          <w:lang w:val="sr-Cyrl-RS"/>
        </w:rPr>
      </w:pPr>
    </w:p>
    <w:p w:rsidR="008813CA" w:rsidRDefault="008813CA" w:rsidP="008813CA">
      <w:pPr>
        <w:pStyle w:val="NoSpacing"/>
        <w:rPr>
          <w:rFonts w:ascii="Arial" w:hAnsi="Arial" w:cs="Arial"/>
          <w:b/>
          <w:sz w:val="36"/>
          <w:szCs w:val="36"/>
          <w:lang w:val="sr-Cyrl-RS"/>
        </w:rPr>
      </w:pPr>
    </w:p>
    <w:p w:rsidR="008813CA" w:rsidRDefault="008813CA" w:rsidP="008813CA">
      <w:pPr>
        <w:pStyle w:val="NoSpacing"/>
        <w:rPr>
          <w:rFonts w:ascii="Arial" w:hAnsi="Arial" w:cs="Arial"/>
          <w:b/>
          <w:sz w:val="36"/>
          <w:szCs w:val="36"/>
          <w:lang w:val="sr-Cyrl-RS"/>
        </w:rPr>
      </w:pPr>
    </w:p>
    <w:p w:rsidR="008813CA" w:rsidRDefault="008813CA" w:rsidP="008813CA">
      <w:pPr>
        <w:pStyle w:val="NoSpacing"/>
        <w:rPr>
          <w:rFonts w:ascii="Arial" w:hAnsi="Arial" w:cs="Arial"/>
          <w:b/>
          <w:sz w:val="36"/>
          <w:szCs w:val="36"/>
          <w:lang w:val="sr-Cyrl-RS"/>
        </w:rPr>
      </w:pPr>
    </w:p>
    <w:p w:rsidR="008813CA" w:rsidRDefault="008813CA" w:rsidP="008813CA">
      <w:pPr>
        <w:pStyle w:val="NoSpacing"/>
        <w:rPr>
          <w:rFonts w:ascii="Arial" w:hAnsi="Arial" w:cs="Arial"/>
          <w:b/>
          <w:sz w:val="36"/>
          <w:szCs w:val="3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681"/>
        <w:gridCol w:w="2049"/>
        <w:gridCol w:w="1944"/>
        <w:gridCol w:w="1940"/>
        <w:gridCol w:w="1936"/>
        <w:gridCol w:w="1939"/>
        <w:gridCol w:w="1930"/>
        <w:gridCol w:w="1929"/>
      </w:tblGrid>
      <w:tr w:rsidR="009308FD" w:rsidTr="006B1D62">
        <w:tc>
          <w:tcPr>
            <w:tcW w:w="1266" w:type="dxa"/>
          </w:tcPr>
          <w:p w:rsidR="009308FD" w:rsidRDefault="009308FD" w:rsidP="006B1D62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3A1C21">
              <w:rPr>
                <w:rFonts w:ascii="Arial" w:hAnsi="Arial" w:cs="Arial"/>
                <w:noProof/>
                <w:lang w:eastAsia="sr-Latn-RS"/>
              </w:rPr>
              <w:lastRenderedPageBreak/>
              <w:drawing>
                <wp:inline distT="0" distB="0" distL="0" distR="0" wp14:anchorId="5D39681E" wp14:editId="7E5C3C4F">
                  <wp:extent cx="664281" cy="691764"/>
                  <wp:effectExtent l="0" t="0" r="2540" b="0"/>
                  <wp:docPr id="5" name="Picture 5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8" w:type="dxa"/>
            <w:gridSpan w:val="8"/>
          </w:tcPr>
          <w:p w:rsidR="009308FD" w:rsidRDefault="009308FD" w:rsidP="006B1D62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B11F81">
              <w:rPr>
                <w:rFonts w:ascii="Arial" w:hAnsi="Arial" w:cs="Arial"/>
                <w:b/>
                <w:lang w:val="sr-Cyrl-RS"/>
              </w:rPr>
              <w:t>Проучи</w:t>
            </w:r>
            <w:r w:rsidRPr="008813C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табелу просечног животног века људске врсте </w:t>
            </w:r>
            <w:r>
              <w:rPr>
                <w:rFonts w:ascii="Arial" w:hAnsi="Arial" w:cs="Arial"/>
                <w:lang w:val="sr-Cyrl-RS"/>
              </w:rPr>
              <w:t>кроз историју</w:t>
            </w:r>
            <w:r>
              <w:rPr>
                <w:rFonts w:ascii="Arial" w:hAnsi="Arial" w:cs="Arial"/>
                <w:lang w:val="sr-Cyrl-RS"/>
              </w:rPr>
              <w:t>, размисли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B11F81">
              <w:rPr>
                <w:rFonts w:ascii="Arial" w:hAnsi="Arial" w:cs="Arial"/>
                <w:b/>
                <w:lang w:val="sr-Cyrl-RS"/>
              </w:rPr>
              <w:t>и одговори</w:t>
            </w:r>
            <w:r>
              <w:rPr>
                <w:rFonts w:ascii="Arial" w:hAnsi="Arial" w:cs="Arial"/>
                <w:lang w:val="sr-Cyrl-RS"/>
              </w:rPr>
              <w:t xml:space="preserve"> на питањ</w:t>
            </w:r>
            <w:r>
              <w:rPr>
                <w:rFonts w:ascii="Arial" w:hAnsi="Arial" w:cs="Arial"/>
                <w:lang w:val="sr-Cyrl-RS"/>
              </w:rPr>
              <w:t>а</w:t>
            </w:r>
            <w:r>
              <w:rPr>
                <w:rFonts w:ascii="Arial" w:hAnsi="Arial" w:cs="Arial"/>
                <w:lang w:val="sr-Cyrl-RS"/>
              </w:rPr>
              <w:t>:</w:t>
            </w:r>
          </w:p>
          <w:p w:rsidR="009308FD" w:rsidRDefault="005C27FC" w:rsidP="006B1D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Шта мислиш, колики</w:t>
            </w:r>
            <w:r w:rsidR="009308FD">
              <w:rPr>
                <w:rFonts w:ascii="Arial" w:hAnsi="Arial" w:cs="Arial"/>
                <w:lang w:val="sr-Cyrl-RS"/>
              </w:rPr>
              <w:t xml:space="preserve"> ће бити просечан животни век човека крајем XXI века</w:t>
            </w:r>
            <w:r w:rsidR="009308FD">
              <w:rPr>
                <w:rFonts w:ascii="Arial" w:hAnsi="Arial" w:cs="Arial"/>
                <w:lang w:val="sr-Cyrl-RS"/>
              </w:rPr>
              <w:t>?</w:t>
            </w:r>
          </w:p>
          <w:p w:rsidR="009308FD" w:rsidRDefault="005C27FC" w:rsidP="005C27F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Шта мислиш, з</w:t>
            </w:r>
            <w:r w:rsidR="009308FD">
              <w:rPr>
                <w:rFonts w:ascii="Arial" w:hAnsi="Arial" w:cs="Arial"/>
                <w:lang w:val="sr-Cyrl-RS"/>
              </w:rPr>
              <w:t xml:space="preserve">бог чега постоје разлике у просечном </w:t>
            </w:r>
            <w:r>
              <w:rPr>
                <w:rFonts w:ascii="Arial" w:hAnsi="Arial" w:cs="Arial"/>
                <w:lang w:val="sr-Cyrl-RS"/>
              </w:rPr>
              <w:t>животном</w:t>
            </w:r>
            <w:r w:rsidR="009308FD">
              <w:rPr>
                <w:rFonts w:ascii="Arial" w:hAnsi="Arial" w:cs="Arial"/>
                <w:lang w:val="sr-Cyrl-RS"/>
              </w:rPr>
              <w:t xml:space="preserve"> век</w:t>
            </w:r>
            <w:r>
              <w:rPr>
                <w:rFonts w:ascii="Arial" w:hAnsi="Arial" w:cs="Arial"/>
                <w:lang w:val="sr-Cyrl-RS"/>
              </w:rPr>
              <w:t>у мушкарца и жене?</w:t>
            </w:r>
          </w:p>
        </w:tc>
      </w:tr>
      <w:tr w:rsidR="003A1C21" w:rsidRPr="008037B2" w:rsidTr="00930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7" w:type="dxa"/>
            <w:gridSpan w:val="2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 година</w:t>
            </w:r>
          </w:p>
        </w:tc>
        <w:tc>
          <w:tcPr>
            <w:tcW w:w="2049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38 година</w:t>
            </w:r>
          </w:p>
        </w:tc>
        <w:tc>
          <w:tcPr>
            <w:tcW w:w="1944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35 година</w:t>
            </w:r>
          </w:p>
        </w:tc>
        <w:tc>
          <w:tcPr>
            <w:tcW w:w="1940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48 година</w:t>
            </w:r>
          </w:p>
        </w:tc>
        <w:tc>
          <w:tcPr>
            <w:tcW w:w="1936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38 година</w:t>
            </w:r>
          </w:p>
        </w:tc>
        <w:tc>
          <w:tcPr>
            <w:tcW w:w="1939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40 година</w:t>
            </w:r>
          </w:p>
        </w:tc>
        <w:tc>
          <w:tcPr>
            <w:tcW w:w="1930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70 (♂) 75 (♀)</w:t>
            </w:r>
          </w:p>
        </w:tc>
        <w:tc>
          <w:tcPr>
            <w:tcW w:w="1929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82</w:t>
            </w: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(♂) </w:t>
            </w: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</w:t>
            </w:r>
            <w:r w:rsidRPr="008037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 (♀)</w:t>
            </w:r>
          </w:p>
        </w:tc>
      </w:tr>
      <w:tr w:rsidR="003A1C21" w:rsidRPr="008037B2" w:rsidTr="00930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7" w:type="dxa"/>
            <w:gridSpan w:val="2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Неандерталац (пре 30 хиљада година)</w:t>
            </w:r>
          </w:p>
        </w:tc>
        <w:tc>
          <w:tcPr>
            <w:tcW w:w="2049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Неолит</w:t>
            </w:r>
          </w:p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(8500-3500п.н.е.)</w:t>
            </w:r>
          </w:p>
        </w:tc>
        <w:tc>
          <w:tcPr>
            <w:tcW w:w="1944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Стари век</w:t>
            </w:r>
          </w:p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(500п.н.е.–500н.е)</w:t>
            </w:r>
          </w:p>
        </w:tc>
        <w:tc>
          <w:tcPr>
            <w:tcW w:w="1940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Рани средњи век</w:t>
            </w:r>
          </w:p>
        </w:tc>
        <w:tc>
          <w:tcPr>
            <w:tcW w:w="1936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Касни средњи век</w:t>
            </w:r>
          </w:p>
        </w:tc>
        <w:tc>
          <w:tcPr>
            <w:tcW w:w="1939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Викторијанско доба</w:t>
            </w:r>
          </w:p>
        </w:tc>
        <w:tc>
          <w:tcPr>
            <w:tcW w:w="1930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XX век</w:t>
            </w:r>
          </w:p>
        </w:tc>
        <w:tc>
          <w:tcPr>
            <w:tcW w:w="1929" w:type="dxa"/>
          </w:tcPr>
          <w:p w:rsidR="0062097F" w:rsidRPr="008037B2" w:rsidRDefault="0062097F" w:rsidP="008F7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XXI век</w:t>
            </w:r>
          </w:p>
        </w:tc>
      </w:tr>
      <w:tr w:rsidR="003A1C21" w:rsidRPr="008037B2" w:rsidTr="00930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3"/>
        </w:trPr>
        <w:tc>
          <w:tcPr>
            <w:tcW w:w="1947" w:type="dxa"/>
            <w:gridSpan w:val="2"/>
          </w:tcPr>
          <w:p w:rsidR="008813CA" w:rsidRPr="008037B2" w:rsidRDefault="0062097F" w:rsidP="008813CA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Умира</w:t>
            </w:r>
            <w:r w:rsidR="008813CA" w:rsidRPr="008037B2">
              <w:rPr>
                <w:rFonts w:ascii="Arial" w:hAnsi="Arial" w:cs="Arial"/>
                <w:sz w:val="20"/>
                <w:szCs w:val="20"/>
                <w:lang w:val="sr-Cyrl-RS"/>
              </w:rPr>
              <w:t>ли су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</w:t>
            </w:r>
            <w:r w:rsidR="008813CA" w:rsidRPr="008037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задобијених 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повреда изазваних падом стен</w:t>
            </w:r>
            <w:r w:rsidR="008813CA" w:rsidRPr="008037B2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, у току лова или у међусобн</w:t>
            </w:r>
            <w:r w:rsidR="008813CA" w:rsidRPr="008037B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 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конфликт</w:t>
            </w:r>
            <w:r w:rsidR="008813CA" w:rsidRPr="008037B2">
              <w:rPr>
                <w:rFonts w:ascii="Arial" w:hAnsi="Arial" w:cs="Arial"/>
                <w:sz w:val="20"/>
                <w:szCs w:val="20"/>
                <w:lang w:val="sr-Cyrl-RS"/>
              </w:rPr>
              <w:t>има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са припадницима исте </w:t>
            </w:r>
            <w:r w:rsidR="008813CA" w:rsidRPr="008037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или других 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врст</w:t>
            </w:r>
            <w:r w:rsidR="008813CA" w:rsidRPr="008037B2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. Честа оскудица извора хране доводила је до неухрањености.</w:t>
            </w:r>
          </w:p>
          <w:p w:rsidR="0062097F" w:rsidRPr="008037B2" w:rsidRDefault="008813CA" w:rsidP="008813CA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Ове сакупљачке групе људи патиле су од болести које су се преносиле са животиња на људе. Беснило, туберкулоза, бруцелоза, жута грозница и енцефалитис су биле широко распрострањене болести међу неандерталцима.</w:t>
            </w:r>
          </w:p>
        </w:tc>
        <w:tc>
          <w:tcPr>
            <w:tcW w:w="2049" w:type="dxa"/>
          </w:tcPr>
          <w:p w:rsidR="0062097F" w:rsidRPr="008037B2" w:rsidRDefault="008813CA" w:rsidP="008037B2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>Пољопривреда, наводњавање и урбанизација доносиле су проблеме повезане са колонизацијом, као што су контаминација земљишта и воде фекалијама. Ова врста загађења</w:t>
            </w:r>
            <w:r w:rsidR="008037B2" w:rsidRPr="008037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живот у групи</w:t>
            </w:r>
            <w:r w:rsidRPr="008037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037B2" w:rsidRPr="008037B2">
              <w:rPr>
                <w:rFonts w:ascii="Arial" w:hAnsi="Arial" w:cs="Arial"/>
                <w:sz w:val="20"/>
                <w:szCs w:val="20"/>
                <w:lang w:val="sr-Cyrl-RS"/>
              </w:rPr>
              <w:t>проузроковала су учесталост појава болести као што су колера, тигус</w:t>
            </w:r>
            <w:r w:rsidR="008037B2" w:rsidRPr="008037B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8037B2" w:rsidRPr="008037B2">
              <w:rPr>
                <w:rFonts w:ascii="Arial" w:hAnsi="Arial" w:cs="Arial"/>
                <w:sz w:val="20"/>
                <w:szCs w:val="20"/>
                <w:lang w:val="sr-Cyrl-RS"/>
              </w:rPr>
              <w:t>мале богиње, полио</w:t>
            </w:r>
            <w:r w:rsidR="008037B2" w:rsidRPr="008037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37B2" w:rsidRPr="008037B2">
              <w:rPr>
                <w:rFonts w:ascii="Arial" w:hAnsi="Arial" w:cs="Arial"/>
                <w:sz w:val="20"/>
                <w:szCs w:val="20"/>
                <w:lang w:val="sr-Cyrl-RS"/>
              </w:rPr>
              <w:t>и грип. Маларију су преносили комарци маларичари, а појавили су се и инсекти, преносиоци болести који су живели на доместификованим врстама животиња.</w:t>
            </w:r>
          </w:p>
        </w:tc>
        <w:tc>
          <w:tcPr>
            <w:tcW w:w="1944" w:type="dxa"/>
          </w:tcPr>
          <w:p w:rsidR="0062097F" w:rsidRPr="008037B2" w:rsidRDefault="008037B2" w:rsidP="008037B2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Туберкулоза, тифус, жута грозница, мале богиње и шарлах лако су се преносиле у урбаним срединама. Неухрањеност, гастроентеритис и насиље узимали су велики данак у људским популацијама. </w:t>
            </w:r>
          </w:p>
        </w:tc>
        <w:tc>
          <w:tcPr>
            <w:tcW w:w="1940" w:type="dxa"/>
          </w:tcPr>
          <w:p w:rsidR="0062097F" w:rsidRPr="008F7BA8" w:rsidRDefault="008037B2" w:rsidP="008F7BA8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Просечно трајање људског живота се </w:t>
            </w:r>
            <w:r w:rsidR="008F7BA8">
              <w:rPr>
                <w:rFonts w:ascii="Arial" w:hAnsi="Arial" w:cs="Arial"/>
                <w:sz w:val="20"/>
                <w:szCs w:val="20"/>
                <w:lang w:val="sr-Cyrl-RS"/>
              </w:rPr>
              <w:t>повећало заједно са урбанизацијом</w:t>
            </w:r>
            <w:r w:rsidR="008F7BA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8F7BA8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али глад и бубонска куга односиле су велики број људских живота. </w:t>
            </w:r>
            <w:r w:rsidR="008F7BA8">
              <w:rPr>
                <w:rFonts w:ascii="Arial" w:hAnsi="Arial" w:cs="Arial"/>
                <w:sz w:val="20"/>
                <w:szCs w:val="20"/>
                <w:lang w:val="sr-Cyrl-RS"/>
              </w:rPr>
              <w:t>Црна смрт (1347-1351)</w:t>
            </w:r>
            <w:r w:rsidR="008F7BA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F7BA8">
              <w:rPr>
                <w:rFonts w:ascii="Arial" w:hAnsi="Arial" w:cs="Arial"/>
                <w:sz w:val="20"/>
                <w:szCs w:val="20"/>
                <w:lang w:val="sr-Cyrl-RS"/>
              </w:rPr>
              <w:t>узела је око 25 милиона људи тадашње Европе, и око 50 милиона у Азији.</w:t>
            </w:r>
          </w:p>
        </w:tc>
        <w:tc>
          <w:tcPr>
            <w:tcW w:w="1936" w:type="dxa"/>
          </w:tcPr>
          <w:p w:rsidR="0062097F" w:rsidRPr="008F7BA8" w:rsidRDefault="008F7BA8" w:rsidP="008F7BA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Црна смрт се враћала у неколико наврата, кулминирајући у познатој Великој лондонској куги (1664-1666). Од 1500. година, просечни људски век се вратио на 38 година.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39" w:type="dxa"/>
          </w:tcPr>
          <w:p w:rsidR="0062097F" w:rsidRPr="008F7BA8" w:rsidRDefault="008F7BA8" w:rsidP="008F7BA8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Тифус, жута грозница, беснило, дифтерија, туберкулоза, шарлах и колера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беснеле су већ пренасељеним градовима.</w:t>
            </w:r>
          </w:p>
        </w:tc>
        <w:tc>
          <w:tcPr>
            <w:tcW w:w="1930" w:type="dxa"/>
          </w:tcPr>
          <w:p w:rsidR="0062097F" w:rsidRPr="008037B2" w:rsidRDefault="003A1C21" w:rsidP="003A1C21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Боља исхрана, брига о здрављу и квалитетнији услови живота условили су повећање просечног трајања људског живота.</w:t>
            </w:r>
          </w:p>
        </w:tc>
        <w:tc>
          <w:tcPr>
            <w:tcW w:w="1929" w:type="dxa"/>
          </w:tcPr>
          <w:p w:rsidR="003A1C21" w:rsidRDefault="003A1C21" w:rsidP="003A1C2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Рак, срчана обољења, мождани удар су најчешће велике убице међу развијеним светом. </w:t>
            </w:r>
          </w:p>
          <w:p w:rsidR="0062097F" w:rsidRPr="008037B2" w:rsidRDefault="003A1C21" w:rsidP="003A1C21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Дужи животни век произилази и од боље здравствене неге.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:rsidR="00CF6DA3" w:rsidRDefault="00CF6DA3" w:rsidP="008813CA">
      <w:pPr>
        <w:pStyle w:val="NoSpacing"/>
        <w:rPr>
          <w:rFonts w:ascii="Arial" w:hAnsi="Arial" w:cs="Arial"/>
          <w:lang w:val="sr-Cyrl-RS"/>
        </w:rPr>
      </w:pPr>
    </w:p>
    <w:p w:rsidR="005C27FC" w:rsidRDefault="005C27FC" w:rsidP="008813CA">
      <w:pPr>
        <w:pStyle w:val="NoSpacing"/>
        <w:rPr>
          <w:rFonts w:ascii="Arial" w:hAnsi="Arial" w:cs="Arial"/>
          <w:lang w:val="sr-Cyrl-RS"/>
        </w:rPr>
      </w:pPr>
    </w:p>
    <w:p w:rsidR="005C27FC" w:rsidRDefault="005C27FC" w:rsidP="008813CA">
      <w:pPr>
        <w:pStyle w:val="NoSpacing"/>
        <w:rPr>
          <w:rFonts w:ascii="Arial" w:hAnsi="Arial" w:cs="Arial"/>
          <w:lang w:val="sr-Cyrl-RS"/>
        </w:rPr>
      </w:pPr>
    </w:p>
    <w:p w:rsidR="005C27FC" w:rsidRDefault="005C27FC" w:rsidP="008813CA">
      <w:pPr>
        <w:pStyle w:val="NoSpacing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4348"/>
      </w:tblGrid>
      <w:tr w:rsidR="005C27FC" w:rsidTr="006B1D62">
        <w:tc>
          <w:tcPr>
            <w:tcW w:w="1266" w:type="dxa"/>
          </w:tcPr>
          <w:p w:rsidR="005C27FC" w:rsidRDefault="005C27FC" w:rsidP="006B1D62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3A1C21">
              <w:rPr>
                <w:rFonts w:ascii="Arial" w:hAnsi="Arial" w:cs="Arial"/>
                <w:noProof/>
                <w:lang w:eastAsia="sr-Latn-RS"/>
              </w:rPr>
              <w:lastRenderedPageBreak/>
              <w:drawing>
                <wp:inline distT="0" distB="0" distL="0" distR="0" wp14:anchorId="3F73303F" wp14:editId="410EB9C0">
                  <wp:extent cx="664281" cy="691764"/>
                  <wp:effectExtent l="0" t="0" r="2540" b="0"/>
                  <wp:docPr id="7" name="Picture 7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8" w:type="dxa"/>
          </w:tcPr>
          <w:p w:rsidR="005C27FC" w:rsidRDefault="005C27FC" w:rsidP="006B1D62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B11F81">
              <w:rPr>
                <w:rFonts w:ascii="Arial" w:hAnsi="Arial" w:cs="Arial"/>
                <w:b/>
                <w:lang w:val="sr-Cyrl-RS"/>
              </w:rPr>
              <w:t>Проучи</w:t>
            </w:r>
            <w:r w:rsidRPr="008813CA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графикон раста људске популације у последњих 250 година</w:t>
            </w:r>
            <w:r>
              <w:rPr>
                <w:rFonts w:ascii="Arial" w:hAnsi="Arial" w:cs="Arial"/>
                <w:lang w:val="sr-Cyrl-RS"/>
              </w:rPr>
              <w:t xml:space="preserve">, размисли </w:t>
            </w:r>
            <w:r w:rsidRPr="00B11F81">
              <w:rPr>
                <w:rFonts w:ascii="Arial" w:hAnsi="Arial" w:cs="Arial"/>
                <w:b/>
                <w:lang w:val="sr-Cyrl-RS"/>
              </w:rPr>
              <w:t>и одговори</w:t>
            </w:r>
            <w:r>
              <w:rPr>
                <w:rFonts w:ascii="Arial" w:hAnsi="Arial" w:cs="Arial"/>
                <w:lang w:val="sr-Cyrl-RS"/>
              </w:rPr>
              <w:t xml:space="preserve"> на питања:</w:t>
            </w:r>
          </w:p>
          <w:p w:rsidR="005C27FC" w:rsidRDefault="005C27FC" w:rsidP="006B1D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Шта мислиш, </w:t>
            </w:r>
            <w:r>
              <w:rPr>
                <w:rFonts w:ascii="Arial" w:hAnsi="Arial" w:cs="Arial"/>
                <w:lang w:val="sr-Cyrl-RS"/>
              </w:rPr>
              <w:t>који су основни разлози наглог скока броја људи на Планети од 1775. године (од I века нове ере па до 1775. број људи на планети био је константан и износио је 1 милијарду)</w:t>
            </w:r>
            <w:r>
              <w:rPr>
                <w:rFonts w:ascii="Arial" w:hAnsi="Arial" w:cs="Arial"/>
                <w:lang w:val="sr-Cyrl-RS"/>
              </w:rPr>
              <w:t>?</w:t>
            </w:r>
          </w:p>
          <w:p w:rsidR="005C27FC" w:rsidRDefault="005C27FC" w:rsidP="005C27F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Шта мислиш, </w:t>
            </w:r>
            <w:r>
              <w:rPr>
                <w:rFonts w:ascii="Arial" w:hAnsi="Arial" w:cs="Arial"/>
                <w:lang w:val="sr-Cyrl-RS"/>
              </w:rPr>
              <w:t>колико ће људи живети на Планети крајем XXI века</w:t>
            </w:r>
            <w:r>
              <w:rPr>
                <w:rFonts w:ascii="Arial" w:hAnsi="Arial" w:cs="Arial"/>
                <w:lang w:val="sr-Cyrl-RS"/>
              </w:rPr>
              <w:t>?</w:t>
            </w:r>
          </w:p>
          <w:p w:rsidR="005C27FC" w:rsidRDefault="005C27FC" w:rsidP="005C27F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Како ће се то одразити на животну средину (природне ресурсе, биодиверзитет)? Користи податке са </w:t>
            </w:r>
            <w:hyperlink r:id="rId10" w:tooltip="http://www.worldometers.info/" w:history="1">
              <w:r w:rsidRPr="005C27FC">
                <w:rPr>
                  <w:rStyle w:val="Hyperlink"/>
                  <w:rFonts w:ascii="Arial" w:hAnsi="Arial" w:cs="Arial"/>
                  <w:lang w:val="sr-Cyrl-RS"/>
                </w:rPr>
                <w:t>http://www.worldometers.info/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lang w:val="sr-Cyrl-RS"/>
              </w:rPr>
              <w:t xml:space="preserve">. </w:t>
            </w:r>
          </w:p>
        </w:tc>
      </w:tr>
    </w:tbl>
    <w:p w:rsidR="005C27FC" w:rsidRDefault="005C27FC" w:rsidP="008813CA">
      <w:pPr>
        <w:pStyle w:val="NoSpacing"/>
        <w:rPr>
          <w:rFonts w:ascii="Arial" w:hAnsi="Arial" w:cs="Arial"/>
          <w:lang w:val="sr-Cyrl-RS"/>
        </w:rPr>
      </w:pPr>
    </w:p>
    <w:p w:rsidR="005C27FC" w:rsidRPr="008813CA" w:rsidRDefault="005C27FC" w:rsidP="005C27FC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eastAsia="sr-Latn-RS"/>
        </w:rPr>
        <w:drawing>
          <wp:inline distT="0" distB="0" distL="0" distR="0">
            <wp:extent cx="7373134" cy="4953887"/>
            <wp:effectExtent l="0" t="0" r="0" b="0"/>
            <wp:docPr id="6" name="Picture 6" descr="C:\Users\Marina\Desktop\WorldPopulationGrow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a\Desktop\WorldPopulationGrow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278" cy="495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7FC" w:rsidRPr="008813CA" w:rsidSect="00272A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09" w:rsidRDefault="00BE2B09" w:rsidP="00387981">
      <w:pPr>
        <w:spacing w:after="0" w:line="240" w:lineRule="auto"/>
      </w:pPr>
      <w:r>
        <w:separator/>
      </w:r>
    </w:p>
  </w:endnote>
  <w:endnote w:type="continuationSeparator" w:id="0">
    <w:p w:rsidR="00BE2B09" w:rsidRDefault="00BE2B09" w:rsidP="0038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81" w:rsidRDefault="00387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81" w:rsidRDefault="00387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81" w:rsidRDefault="00387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09" w:rsidRDefault="00BE2B09" w:rsidP="00387981">
      <w:pPr>
        <w:spacing w:after="0" w:line="240" w:lineRule="auto"/>
      </w:pPr>
      <w:r>
        <w:separator/>
      </w:r>
    </w:p>
  </w:footnote>
  <w:footnote w:type="continuationSeparator" w:id="0">
    <w:p w:rsidR="00BE2B09" w:rsidRDefault="00BE2B09" w:rsidP="0038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81" w:rsidRDefault="00387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81" w:rsidRDefault="003879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81" w:rsidRDefault="00387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344"/>
    <w:multiLevelType w:val="hybridMultilevel"/>
    <w:tmpl w:val="D51C40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E"/>
    <w:rsid w:val="00272AEE"/>
    <w:rsid w:val="00387981"/>
    <w:rsid w:val="003A1C21"/>
    <w:rsid w:val="0059201C"/>
    <w:rsid w:val="005C27FC"/>
    <w:rsid w:val="0062097F"/>
    <w:rsid w:val="00775CAA"/>
    <w:rsid w:val="008037B2"/>
    <w:rsid w:val="00860309"/>
    <w:rsid w:val="008813CA"/>
    <w:rsid w:val="008F7BA8"/>
    <w:rsid w:val="009308FD"/>
    <w:rsid w:val="00A12526"/>
    <w:rsid w:val="00B11F81"/>
    <w:rsid w:val="00BE2B09"/>
    <w:rsid w:val="00C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981"/>
  </w:style>
  <w:style w:type="paragraph" w:styleId="Footer">
    <w:name w:val="footer"/>
    <w:basedOn w:val="Normal"/>
    <w:link w:val="FooterChar"/>
    <w:uiPriority w:val="99"/>
    <w:unhideWhenUsed/>
    <w:rsid w:val="0038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981"/>
  </w:style>
  <w:style w:type="table" w:styleId="TableGrid">
    <w:name w:val="Table Grid"/>
    <w:basedOn w:val="TableNormal"/>
    <w:uiPriority w:val="59"/>
    <w:rsid w:val="0086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13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981"/>
  </w:style>
  <w:style w:type="paragraph" w:styleId="Footer">
    <w:name w:val="footer"/>
    <w:basedOn w:val="Normal"/>
    <w:link w:val="FooterChar"/>
    <w:uiPriority w:val="99"/>
    <w:unhideWhenUsed/>
    <w:rsid w:val="0038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981"/>
  </w:style>
  <w:style w:type="table" w:styleId="TableGrid">
    <w:name w:val="Table Grid"/>
    <w:basedOn w:val="TableNormal"/>
    <w:uiPriority w:val="59"/>
    <w:rsid w:val="0086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13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orldometers.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2014-09-12T11:58:00Z</dcterms:created>
  <dcterms:modified xsi:type="dcterms:W3CDTF">2014-09-12T11:58:00Z</dcterms:modified>
</cp:coreProperties>
</file>