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90" w:rsidRPr="00E61590" w:rsidRDefault="00E61590" w:rsidP="00E61590">
      <w:pPr>
        <w:pStyle w:val="NoSpacing"/>
        <w:shd w:val="clear" w:color="auto" w:fill="EAF1DD" w:themeFill="accent3" w:themeFillTint="33"/>
        <w:rPr>
          <w:rFonts w:ascii="Times New Roman" w:hAnsi="Times New Roman" w:cs="Times New Roman"/>
          <w:sz w:val="28"/>
          <w:szCs w:val="28"/>
          <w:lang w:val="sr-Cyrl-RS"/>
        </w:rPr>
      </w:pPr>
      <w:r w:rsidRPr="00E61590">
        <w:rPr>
          <w:rFonts w:ascii="Times New Roman" w:hAnsi="Times New Roman" w:cs="Times New Roman"/>
          <w:b/>
          <w:sz w:val="28"/>
          <w:szCs w:val="28"/>
          <w:lang w:val="sr-Cyrl-RS"/>
        </w:rPr>
        <w:t>Све жабе овог света</w:t>
      </w:r>
      <w:r w:rsidR="00203121">
        <w:rPr>
          <w:rFonts w:ascii="Times New Roman" w:hAnsi="Times New Roman" w:cs="Times New Roman"/>
          <w:b/>
          <w:sz w:val="28"/>
          <w:szCs w:val="28"/>
          <w:lang w:val="en-GB"/>
        </w:rPr>
        <w:t xml:space="preserve"> I</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sidR="00203121">
        <w:rPr>
          <w:rFonts w:ascii="Times New Roman" w:hAnsi="Times New Roman" w:cs="Times New Roman"/>
          <w:b/>
          <w:sz w:val="28"/>
          <w:szCs w:val="28"/>
          <w:lang w:val="en-GB"/>
        </w:rPr>
        <w:t xml:space="preserve">            </w:t>
      </w:r>
      <w:r>
        <w:rPr>
          <w:rFonts w:ascii="Times New Roman" w:hAnsi="Times New Roman" w:cs="Times New Roman"/>
          <w:sz w:val="28"/>
          <w:szCs w:val="28"/>
          <w:lang w:val="sr-Cyrl-RS"/>
        </w:rPr>
        <w:t>Политикин Забавник</w:t>
      </w:r>
    </w:p>
    <w:p w:rsidR="00E61590" w:rsidRDefault="00E61590" w:rsidP="00E61590">
      <w:pPr>
        <w:pStyle w:val="NoSpacing"/>
        <w:rPr>
          <w:rFonts w:ascii="Times New Roman" w:hAnsi="Times New Roman" w:cs="Times New Roman"/>
          <w:sz w:val="28"/>
          <w:szCs w:val="28"/>
          <w:lang w:val="sr-Cyrl-RS"/>
        </w:rPr>
      </w:pPr>
    </w:p>
    <w:p w:rsidR="00E61590" w:rsidRPr="00E61590" w:rsidRDefault="00E61590" w:rsidP="00A44772">
      <w:pPr>
        <w:pStyle w:val="NoSpacing"/>
        <w:jc w:val="center"/>
        <w:rPr>
          <w:rFonts w:ascii="Adobe Naskh Medium" w:hAnsi="Adobe Naskh Medium" w:cs="Adobe Naskh Medium"/>
          <w:b/>
          <w:color w:val="00B050"/>
          <w:sz w:val="40"/>
          <w:szCs w:val="40"/>
          <w:lang w:val="sr-Cyrl-RS"/>
        </w:rPr>
      </w:pPr>
      <w:r w:rsidRPr="00E61590">
        <w:rPr>
          <w:rFonts w:ascii="Courier New" w:hAnsi="Courier New" w:cs="Courier New"/>
          <w:b/>
          <w:color w:val="00B050"/>
          <w:sz w:val="40"/>
          <w:szCs w:val="40"/>
          <w:lang w:val="sr-Cyrl-RS"/>
        </w:rPr>
        <w:t>Борџије</w:t>
      </w:r>
      <w:r w:rsidRPr="00E61590">
        <w:rPr>
          <w:rFonts w:ascii="Adobe Naskh Medium" w:hAnsi="Adobe Naskh Medium" w:cs="Adobe Naskh Medium"/>
          <w:b/>
          <w:color w:val="00B050"/>
          <w:sz w:val="40"/>
          <w:szCs w:val="40"/>
          <w:lang w:val="sr-Cyrl-RS"/>
        </w:rPr>
        <w:t xml:space="preserve"> </w:t>
      </w:r>
      <w:r w:rsidRPr="00E61590">
        <w:rPr>
          <w:rFonts w:ascii="Courier New" w:hAnsi="Courier New" w:cs="Courier New"/>
          <w:b/>
          <w:color w:val="00B050"/>
          <w:sz w:val="40"/>
          <w:szCs w:val="40"/>
          <w:lang w:val="sr-Cyrl-RS"/>
        </w:rPr>
        <w:t>или</w:t>
      </w:r>
      <w:r w:rsidRPr="00E61590">
        <w:rPr>
          <w:rFonts w:ascii="Adobe Naskh Medium" w:hAnsi="Adobe Naskh Medium" w:cs="Adobe Naskh Medium"/>
          <w:b/>
          <w:color w:val="00B050"/>
          <w:sz w:val="40"/>
          <w:szCs w:val="40"/>
          <w:lang w:val="sr-Cyrl-RS"/>
        </w:rPr>
        <w:t xml:space="preserve"> </w:t>
      </w:r>
      <w:r w:rsidRPr="00E61590">
        <w:rPr>
          <w:rFonts w:ascii="Courier New" w:hAnsi="Courier New" w:cs="Courier New"/>
          <w:b/>
          <w:color w:val="00B050"/>
          <w:sz w:val="40"/>
          <w:szCs w:val="40"/>
          <w:lang w:val="sr-Cyrl-RS"/>
        </w:rPr>
        <w:t>апотекари</w:t>
      </w:r>
      <w:r w:rsidRPr="00E61590">
        <w:rPr>
          <w:rFonts w:ascii="Adobe Naskh Medium" w:hAnsi="Adobe Naskh Medium" w:cs="Adobe Naskh Medium"/>
          <w:b/>
          <w:color w:val="00B050"/>
          <w:sz w:val="40"/>
          <w:szCs w:val="40"/>
          <w:lang w:val="sr-Cyrl-RS"/>
        </w:rPr>
        <w:t xml:space="preserve"> </w:t>
      </w:r>
      <w:r w:rsidRPr="00E61590">
        <w:rPr>
          <w:rFonts w:ascii="Courier New" w:hAnsi="Courier New" w:cs="Courier New"/>
          <w:b/>
          <w:color w:val="00B050"/>
          <w:sz w:val="40"/>
          <w:szCs w:val="40"/>
          <w:lang w:val="sr-Cyrl-RS"/>
        </w:rPr>
        <w:t>будућност</w:t>
      </w:r>
      <w:bookmarkStart w:id="0" w:name="_GoBack"/>
      <w:bookmarkEnd w:id="0"/>
      <w:r w:rsidRPr="00E61590">
        <w:rPr>
          <w:rFonts w:ascii="Courier New" w:hAnsi="Courier New" w:cs="Courier New"/>
          <w:b/>
          <w:color w:val="00B050"/>
          <w:sz w:val="40"/>
          <w:szCs w:val="40"/>
          <w:lang w:val="sr-Cyrl-RS"/>
        </w:rPr>
        <w:t>и</w:t>
      </w:r>
      <w:r w:rsidRPr="00E61590">
        <w:rPr>
          <w:rFonts w:ascii="Adobe Naskh Medium" w:hAnsi="Adobe Naskh Medium" w:cs="Adobe Naskh Medium"/>
          <w:b/>
          <w:color w:val="00B050"/>
          <w:sz w:val="40"/>
          <w:szCs w:val="40"/>
          <w:lang w:val="sr-Cyrl-RS"/>
        </w:rPr>
        <w:t>?</w:t>
      </w:r>
    </w:p>
    <w:p w:rsidR="00E61590" w:rsidRDefault="00E61590" w:rsidP="00E61590">
      <w:pPr>
        <w:pStyle w:val="NoSpacing"/>
        <w:rPr>
          <w:rFonts w:ascii="Times New Roman" w:hAnsi="Times New Roman" w:cs="Times New Roman"/>
          <w:sz w:val="28"/>
          <w:szCs w:val="28"/>
          <w:lang w:val="sr-Cyrl-RS"/>
        </w:rPr>
      </w:pPr>
    </w:p>
    <w:p w:rsidR="0021132B" w:rsidRDefault="00E61590" w:rsidP="00E61590">
      <w:pPr>
        <w:pStyle w:val="NoSpacing"/>
        <w:rPr>
          <w:rFonts w:ascii="Times New Roman" w:hAnsi="Times New Roman" w:cs="Times New Roman"/>
          <w:sz w:val="28"/>
          <w:szCs w:val="28"/>
          <w:lang w:val="sr-Cyrl-RS"/>
        </w:rPr>
      </w:pPr>
      <w:r w:rsidRPr="00E61590">
        <w:rPr>
          <w:rFonts w:ascii="Times New Roman" w:hAnsi="Times New Roman" w:cs="Times New Roman"/>
          <w:sz w:val="28"/>
          <w:szCs w:val="28"/>
          <w:lang w:val="sr-Cyrl-RS"/>
        </w:rPr>
        <w:t>Злочин је био савршен. Тачније: готово савршен.</w:t>
      </w:r>
      <w:r>
        <w:rPr>
          <w:rFonts w:ascii="Times New Roman" w:hAnsi="Times New Roman" w:cs="Times New Roman"/>
          <w:sz w:val="28"/>
          <w:szCs w:val="28"/>
          <w:lang w:val="sr-Cyrl-RS"/>
        </w:rPr>
        <w:t xml:space="preserve"> Муж, зоолог, по занимању премазао је четкицу за зубе своје супруге излучевином коже једне отровне жабе из породице Дендробата. Сутрадан ујутру жртва је, по плану, била мртва: отров се кроз десни увукао у крвне судове и стигао до срца, чији су се мишићи згрчили и стали.    </w:t>
      </w:r>
    </w:p>
    <w:p w:rsidR="00E61590" w:rsidRDefault="00E61590" w:rsidP="00E61590">
      <w:pPr>
        <w:pStyle w:val="NoSpacing"/>
        <w:rPr>
          <w:rFonts w:ascii="Times New Roman" w:hAnsi="Times New Roman" w:cs="Times New Roman"/>
          <w:sz w:val="28"/>
          <w:szCs w:val="28"/>
          <w:lang w:val="sr-Cyrl-RS"/>
        </w:rPr>
      </w:pPr>
    </w:p>
    <w:p w:rsidR="00E61590" w:rsidRPr="00E06928" w:rsidRDefault="00E61590" w:rsidP="00E61590">
      <w:pPr>
        <w:pStyle w:val="NoSpacing"/>
        <w:rPr>
          <w:rFonts w:ascii="Times New Roman" w:hAnsi="Times New Roman" w:cs="Times New Roman"/>
          <w:b/>
          <w:color w:val="00B050"/>
          <w:sz w:val="28"/>
          <w:szCs w:val="28"/>
          <w:lang w:val="sr-Cyrl-RS"/>
        </w:rPr>
      </w:pPr>
      <w:r w:rsidRPr="00E06928">
        <w:rPr>
          <w:rFonts w:ascii="Times New Roman" w:hAnsi="Times New Roman" w:cs="Times New Roman"/>
          <w:b/>
          <w:color w:val="00B050"/>
          <w:sz w:val="28"/>
          <w:szCs w:val="28"/>
          <w:lang w:val="sr-Cyrl-RS"/>
        </w:rPr>
        <w:t>Први лекови – када?</w:t>
      </w:r>
    </w:p>
    <w:p w:rsidR="006B0BCB" w:rsidRDefault="00E61590"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Истраживања трају дуго и до данас још није пуштен у продају ни један „жабљи лек“</w:t>
      </w:r>
      <w:r w:rsidR="006B0BCB">
        <w:rPr>
          <w:rFonts w:ascii="Times New Roman" w:hAnsi="Times New Roman" w:cs="Times New Roman"/>
          <w:sz w:val="28"/>
          <w:szCs w:val="28"/>
          <w:lang w:val="sr-Cyrl-RS"/>
        </w:rPr>
        <w:t>. Научници најпре морају да издвоје ове материје, да их проучавају, добију вештачки (синтетизују их).</w:t>
      </w:r>
    </w:p>
    <w:p w:rsidR="00E06928" w:rsidRDefault="006B0BCB" w:rsidP="00E61590">
      <w:pPr>
        <w:pStyle w:val="NoSpacing"/>
        <w:rPr>
          <w:rFonts w:ascii="Times New Roman" w:hAnsi="Times New Roman" w:cs="Times New Roman"/>
          <w:sz w:val="28"/>
          <w:szCs w:val="28"/>
          <w:lang w:val="en-GB"/>
        </w:rPr>
      </w:pPr>
      <w:r>
        <w:rPr>
          <w:rFonts w:ascii="Times New Roman" w:hAnsi="Times New Roman" w:cs="Times New Roman"/>
          <w:sz w:val="28"/>
          <w:szCs w:val="28"/>
          <w:lang w:val="sr-Cyrl-RS"/>
        </w:rPr>
        <w:t>Ма колико необично, полиција је ипак успела да расветли</w:t>
      </w:r>
      <w:r w:rsidR="00E61590">
        <w:rPr>
          <w:rFonts w:ascii="Times New Roman" w:hAnsi="Times New Roman" w:cs="Times New Roman"/>
          <w:sz w:val="28"/>
          <w:szCs w:val="28"/>
          <w:lang w:val="sr-Cyrl-RS"/>
        </w:rPr>
        <w:t xml:space="preserve"> </w:t>
      </w:r>
      <w:r w:rsidR="00E06928">
        <w:rPr>
          <w:rFonts w:ascii="Times New Roman" w:hAnsi="Times New Roman" w:cs="Times New Roman"/>
          <w:sz w:val="28"/>
          <w:szCs w:val="28"/>
          <w:lang w:val="sr-Cyrl-RS"/>
        </w:rPr>
        <w:t>ово „жабље убиство“, а оружје којим је злочин почињен данас се чува у музеју.</w:t>
      </w:r>
    </w:p>
    <w:p w:rsidR="00DC1B0F" w:rsidRDefault="00E06928"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Овај истинити догађај, који се збио пре неколико година у Сједињеним Америчким Државама, омогућава да се наслути зашто се зоолози толико занимају за жабе и отровне материје које оне луче – проучавају их, наиме, у више од 500 лабораторија у свету.</w:t>
      </w:r>
    </w:p>
    <w:p w:rsidR="00DC1B0F" w:rsidRDefault="00DC1B0F"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Од 4.000 познатих врста ових водоземаца, проучено је тек 5-10 одсто. У Немачкој, што у приватним што у државним лабораторијама, годишње се „потроши“ 20.000 жаба, у САД – два милиона! Судећи по досадашњим резултатима, жабе ће можда донети решење за лечење херпеса, чира у желуцу и разних бактеријских инфекција. Зелене гаталинке чак су путовале у космос да би се тамо размножавале. Човек је то учинио у нади да ће, по угледу на њих, и он то једног дана моћи...</w:t>
      </w:r>
    </w:p>
    <w:p w:rsidR="00DC1B0F" w:rsidRDefault="00DC1B0F" w:rsidP="00E61590">
      <w:pPr>
        <w:pStyle w:val="NoSpacing"/>
        <w:rPr>
          <w:rFonts w:ascii="Times New Roman" w:hAnsi="Times New Roman" w:cs="Times New Roman"/>
          <w:sz w:val="28"/>
          <w:szCs w:val="28"/>
          <w:lang w:val="sr-Cyrl-RS"/>
        </w:rPr>
      </w:pPr>
    </w:p>
    <w:p w:rsidR="00DC1B0F" w:rsidRPr="00DC1B0F" w:rsidRDefault="00DC1B0F" w:rsidP="00E61590">
      <w:pPr>
        <w:pStyle w:val="NoSpacing"/>
        <w:rPr>
          <w:rFonts w:ascii="Times New Roman" w:hAnsi="Times New Roman" w:cs="Times New Roman"/>
          <w:b/>
          <w:color w:val="00B050"/>
          <w:sz w:val="28"/>
          <w:szCs w:val="28"/>
          <w:lang w:val="sr-Cyrl-RS"/>
        </w:rPr>
      </w:pPr>
      <w:r w:rsidRPr="00DC1B0F">
        <w:rPr>
          <w:rFonts w:ascii="Times New Roman" w:hAnsi="Times New Roman" w:cs="Times New Roman"/>
          <w:b/>
          <w:color w:val="00B050"/>
          <w:sz w:val="28"/>
          <w:szCs w:val="28"/>
          <w:lang w:val="sr-Cyrl-RS"/>
        </w:rPr>
        <w:t>Гледајући Индијанце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2"/>
      </w:tblGrid>
      <w:tr w:rsidR="00DC1B0F" w:rsidRPr="00E06928" w:rsidTr="00157BC9">
        <w:tc>
          <w:tcPr>
            <w:tcW w:w="2376" w:type="dxa"/>
          </w:tcPr>
          <w:p w:rsidR="00DC1B0F" w:rsidRPr="00E06928" w:rsidRDefault="00DC1B0F" w:rsidP="00097359">
            <w:pPr>
              <w:pStyle w:val="NoSpacing"/>
              <w:rPr>
                <w:rFonts w:ascii="Times New Roman" w:hAnsi="Times New Roman" w:cs="Times New Roman"/>
                <w:sz w:val="28"/>
                <w:szCs w:val="28"/>
                <w:lang w:val="sr-Cyrl-RS"/>
              </w:rPr>
            </w:pPr>
            <w:r w:rsidRPr="00DC1B0F">
              <w:rPr>
                <w:rFonts w:ascii="Times New Roman" w:hAnsi="Times New Roman" w:cs="Times New Roman"/>
                <w:noProof/>
                <w:sz w:val="28"/>
                <w:szCs w:val="28"/>
                <w:lang w:eastAsia="sr-Latn-RS"/>
              </w:rPr>
              <w:drawing>
                <wp:inline distT="0" distB="0" distL="0" distR="0" wp14:anchorId="2CEF2C70" wp14:editId="6E88905D">
                  <wp:extent cx="1371600" cy="1301804"/>
                  <wp:effectExtent l="0" t="0" r="0" b="0"/>
                  <wp:docPr id="1" name="Picture 1" descr="C:\Users\Marina\Desktop\epipedobates_tri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epipedobates_tri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373227" cy="1303348"/>
                          </a:xfrm>
                          <a:prstGeom prst="rect">
                            <a:avLst/>
                          </a:prstGeom>
                          <a:noFill/>
                          <a:ln>
                            <a:noFill/>
                          </a:ln>
                        </pic:spPr>
                      </pic:pic>
                    </a:graphicData>
                  </a:graphic>
                </wp:inline>
              </w:drawing>
            </w:r>
          </w:p>
        </w:tc>
        <w:tc>
          <w:tcPr>
            <w:tcW w:w="6912" w:type="dxa"/>
          </w:tcPr>
          <w:p w:rsidR="00DC1B0F" w:rsidRPr="00E06928" w:rsidRDefault="00DC1B0F" w:rsidP="00DC1B0F">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Јужноамеричка индијанска племена користе жабу по имену </w:t>
            </w:r>
            <w:proofErr w:type="spellStart"/>
            <w:r w:rsidRPr="00DC1B0F">
              <w:rPr>
                <w:rFonts w:ascii="Times New Roman" w:hAnsi="Times New Roman" w:cs="Times New Roman"/>
                <w:i/>
                <w:sz w:val="28"/>
                <w:szCs w:val="28"/>
                <w:lang w:val="en-GB"/>
              </w:rPr>
              <w:t>Epipedobates</w:t>
            </w:r>
            <w:proofErr w:type="spellEnd"/>
            <w:r w:rsidRPr="00DC1B0F">
              <w:rPr>
                <w:rFonts w:ascii="Times New Roman" w:hAnsi="Times New Roman" w:cs="Times New Roman"/>
                <w:i/>
                <w:sz w:val="28"/>
                <w:szCs w:val="28"/>
                <w:lang w:val="en-GB"/>
              </w:rPr>
              <w:t xml:space="preserve"> </w:t>
            </w:r>
            <w:proofErr w:type="spellStart"/>
            <w:r w:rsidRPr="00DC1B0F">
              <w:rPr>
                <w:rFonts w:ascii="Times New Roman" w:hAnsi="Times New Roman" w:cs="Times New Roman"/>
                <w:i/>
                <w:sz w:val="28"/>
                <w:szCs w:val="28"/>
                <w:lang w:val="en-GB"/>
              </w:rPr>
              <w:t>tricolor</w:t>
            </w:r>
            <w:proofErr w:type="spellEnd"/>
            <w:r>
              <w:rPr>
                <w:rFonts w:ascii="Times New Roman" w:hAnsi="Times New Roman" w:cs="Times New Roman"/>
                <w:sz w:val="28"/>
                <w:szCs w:val="28"/>
                <w:lang w:val="en-GB"/>
              </w:rPr>
              <w:t xml:space="preserve"> </w:t>
            </w:r>
            <w:r>
              <w:rPr>
                <w:rFonts w:ascii="Times New Roman" w:hAnsi="Times New Roman" w:cs="Times New Roman"/>
                <w:sz w:val="28"/>
                <w:szCs w:val="28"/>
                <w:lang w:val="sr-Cyrl-RS"/>
              </w:rPr>
              <w:t xml:space="preserve">за брже зарастање рана и ублажавање болова. </w:t>
            </w:r>
            <w:r w:rsidR="00157BC9">
              <w:rPr>
                <w:rFonts w:ascii="Times New Roman" w:hAnsi="Times New Roman" w:cs="Times New Roman"/>
                <w:sz w:val="28"/>
                <w:szCs w:val="28"/>
                <w:lang w:val="sr-Cyrl-RS"/>
              </w:rPr>
              <w:t>Они на озледу стављају излучевину са жабље коже помешану пљувачком. Међутим, лек доводи рањеника у необично стање – следећих неколико сати он потпуно обамре.</w:t>
            </w:r>
            <w:r>
              <w:rPr>
                <w:rFonts w:ascii="Times New Roman" w:hAnsi="Times New Roman" w:cs="Times New Roman"/>
                <w:sz w:val="28"/>
                <w:szCs w:val="28"/>
                <w:lang w:val="sr-Cyrl-RS"/>
              </w:rPr>
              <w:t xml:space="preserve">       </w:t>
            </w:r>
          </w:p>
        </w:tc>
      </w:tr>
    </w:tbl>
    <w:p w:rsidR="00E61590" w:rsidRDefault="00DC1B0F" w:rsidP="00E61590">
      <w:pPr>
        <w:pStyle w:val="NoSpacing"/>
        <w:rPr>
          <w:rFonts w:ascii="Times New Roman" w:hAnsi="Times New Roman" w:cs="Times New Roman"/>
          <w:sz w:val="28"/>
          <w:szCs w:val="28"/>
          <w:lang w:val="sr-Cyrl-RS"/>
        </w:rPr>
      </w:pPr>
      <w:r w:rsidRPr="00DC1B0F">
        <w:rPr>
          <w:rFonts w:ascii="Times New Roman" w:hAnsi="Times New Roman" w:cs="Times New Roman"/>
          <w:sz w:val="28"/>
          <w:szCs w:val="28"/>
          <w:lang w:val="sr-Cyrl-RS"/>
        </w:rPr>
        <w:t xml:space="preserve"> </w:t>
      </w:r>
      <w:r w:rsidR="00157BC9">
        <w:rPr>
          <w:rFonts w:ascii="Times New Roman" w:hAnsi="Times New Roman" w:cs="Times New Roman"/>
          <w:sz w:val="28"/>
          <w:szCs w:val="28"/>
          <w:lang w:val="sr-Cyrl-RS"/>
        </w:rPr>
        <w:t xml:space="preserve">Овај начин лечења одавно је био добро познат светским путницима, пустоловима и етнолозима, али га биохемичари никад нису проучили. Дакле, какву то тајну крије кожа ове жабе? </w:t>
      </w:r>
    </w:p>
    <w:p w:rsidR="00157BC9" w:rsidRDefault="00157BC9"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Године 1977. амерички професор Џон Дејли, с Националног института за здравље, одлучио је да отпутује на лице места и ухвати неколико примерака тробојних епипедобата. Његова истраживања, објављена 1987. одјекнула </w:t>
      </w:r>
      <w:r w:rsidR="00BF05E3">
        <w:rPr>
          <w:rFonts w:ascii="Times New Roman" w:hAnsi="Times New Roman" w:cs="Times New Roman"/>
          <w:sz w:val="28"/>
          <w:szCs w:val="28"/>
          <w:lang w:val="sr-Cyrl-RS"/>
        </w:rPr>
        <w:t xml:space="preserve">су као права бомба: материја коју је издвојио из излучевине с </w:t>
      </w:r>
      <w:r w:rsidR="00BF05E3">
        <w:rPr>
          <w:rFonts w:ascii="Times New Roman" w:hAnsi="Times New Roman" w:cs="Times New Roman"/>
          <w:sz w:val="28"/>
          <w:szCs w:val="28"/>
          <w:lang w:val="sr-Cyrl-RS"/>
        </w:rPr>
        <w:lastRenderedPageBreak/>
        <w:t>коже била је аналгетик (средство за умирење) двеста пута јаче од морфијума...</w:t>
      </w:r>
    </w:p>
    <w:p w:rsidR="00BF05E3" w:rsidRDefault="00BF05E3"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„Жабља медицина“ је рођена: истра</w:t>
      </w:r>
      <w:r w:rsidR="00843100">
        <w:rPr>
          <w:rFonts w:ascii="Times New Roman" w:hAnsi="Times New Roman" w:cs="Times New Roman"/>
          <w:sz w:val="28"/>
          <w:szCs w:val="28"/>
          <w:lang w:val="sr-Cyrl-RS"/>
        </w:rPr>
        <w:t>живачи целог света данас се баве необичним својствима отрова са коже тропских жаба.</w:t>
      </w:r>
    </w:p>
    <w:p w:rsidR="00C81A2E" w:rsidRDefault="00843100" w:rsidP="00E61590">
      <w:pPr>
        <w:pStyle w:val="NoSpacing"/>
        <w:rPr>
          <w:rFonts w:ascii="Times New Roman" w:hAnsi="Times New Roman" w:cs="Times New Roman"/>
          <w:noProof/>
          <w:sz w:val="28"/>
          <w:szCs w:val="28"/>
          <w:lang w:eastAsia="sr-Latn-RS"/>
        </w:rPr>
      </w:pPr>
      <w:r>
        <w:rPr>
          <w:rFonts w:ascii="Times New Roman" w:hAnsi="Times New Roman" w:cs="Times New Roman"/>
          <w:sz w:val="28"/>
          <w:szCs w:val="28"/>
          <w:lang w:val="sr-Cyrl-RS"/>
        </w:rPr>
        <w:t xml:space="preserve">Из ње су досада издвојене две врсте активних материја: алкалоиди и пептиди. Први делују на нервне ћелије и ћелије мишића, док други имају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C81A2E" w:rsidRPr="00E06928" w:rsidTr="00C81A2E">
        <w:tc>
          <w:tcPr>
            <w:tcW w:w="2802" w:type="dxa"/>
          </w:tcPr>
          <w:p w:rsidR="00C81A2E" w:rsidRPr="00E06928" w:rsidRDefault="00C81A2E" w:rsidP="00B10A6C">
            <w:pPr>
              <w:pStyle w:val="NoSpacing"/>
              <w:rPr>
                <w:rFonts w:ascii="Times New Roman" w:hAnsi="Times New Roman" w:cs="Times New Roman"/>
                <w:sz w:val="28"/>
                <w:szCs w:val="28"/>
                <w:lang w:val="sr-Cyrl-RS"/>
              </w:rPr>
            </w:pPr>
            <w:r w:rsidRPr="00C81A2E">
              <w:rPr>
                <w:rFonts w:ascii="Times New Roman" w:hAnsi="Times New Roman" w:cs="Times New Roman"/>
                <w:noProof/>
                <w:sz w:val="28"/>
                <w:szCs w:val="28"/>
                <w:lang w:eastAsia="sr-Latn-RS"/>
              </w:rPr>
              <w:drawing>
                <wp:inline distT="0" distB="0" distL="0" distR="0" wp14:anchorId="15F50925" wp14:editId="746C9825">
                  <wp:extent cx="1621766" cy="1540220"/>
                  <wp:effectExtent l="0" t="0" r="0" b="3175"/>
                  <wp:docPr id="2" name="Picture 2" descr="C:\Users\Marina\Desktop\Xenopus-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Xenopus-fro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26049" cy="1544288"/>
                          </a:xfrm>
                          <a:prstGeom prst="rect">
                            <a:avLst/>
                          </a:prstGeom>
                          <a:noFill/>
                          <a:ln>
                            <a:noFill/>
                          </a:ln>
                        </pic:spPr>
                      </pic:pic>
                    </a:graphicData>
                  </a:graphic>
                </wp:inline>
              </w:drawing>
            </w:r>
          </w:p>
        </w:tc>
        <w:tc>
          <w:tcPr>
            <w:tcW w:w="6486" w:type="dxa"/>
          </w:tcPr>
          <w:p w:rsidR="00C81A2E" w:rsidRPr="00E06928" w:rsidRDefault="00C81A2E" w:rsidP="00B10A6C">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хормонско, психо и антимикробно дејство. Да би могли да се користе у људској медицини, ови пептиди морали су да буду подударни с тим истим природним производима људског мозга или органа за варење.</w:t>
            </w:r>
            <w:r w:rsidRPr="00C81A2E">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Више од стотину испитаних већ одговара овом захтеву. При том је огромна предност жаба над сисарима у томе што оне производе сто хиљада пута више тих активних пептида.</w:t>
            </w:r>
          </w:p>
        </w:tc>
      </w:tr>
    </w:tbl>
    <w:p w:rsidR="00843100" w:rsidRDefault="00843100"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Тако је биолог Роже Гијемен 1976. да би добио само милиграм једног хормона штитасте жлезде, морао да прикупи 270.000 хипоталамуса овце, док је данас за ову количину довољна кожа једне једине жабе ксенопе. </w:t>
      </w:r>
    </w:p>
    <w:p w:rsidR="00C81A2E" w:rsidRPr="00C81A2E" w:rsidRDefault="00C81A2E" w:rsidP="00E61590">
      <w:pPr>
        <w:pStyle w:val="NoSpacing"/>
        <w:rPr>
          <w:rFonts w:ascii="Times New Roman" w:hAnsi="Times New Roman" w:cs="Times New Roman"/>
          <w:color w:val="92D050"/>
          <w:sz w:val="28"/>
          <w:szCs w:val="28"/>
          <w:lang w:val="sr-Cyrl-RS"/>
        </w:rPr>
      </w:pPr>
    </w:p>
    <w:p w:rsidR="00C81A2E" w:rsidRPr="00C81A2E" w:rsidRDefault="00C81A2E" w:rsidP="00E61590">
      <w:pPr>
        <w:pStyle w:val="NoSpacing"/>
        <w:rPr>
          <w:rFonts w:ascii="Times New Roman" w:hAnsi="Times New Roman" w:cs="Times New Roman"/>
          <w:b/>
          <w:color w:val="00B050"/>
          <w:sz w:val="28"/>
          <w:szCs w:val="28"/>
          <w:lang w:val="sr-Cyrl-RS"/>
        </w:rPr>
      </w:pPr>
      <w:r w:rsidRPr="00C81A2E">
        <w:rPr>
          <w:rFonts w:ascii="Times New Roman" w:hAnsi="Times New Roman" w:cs="Times New Roman"/>
          <w:b/>
          <w:color w:val="00B050"/>
          <w:sz w:val="28"/>
          <w:szCs w:val="28"/>
          <w:lang w:val="sr-Cyrl-RS"/>
        </w:rPr>
        <w:t>Када су жапци носили свилене гаће</w:t>
      </w:r>
    </w:p>
    <w:p w:rsidR="00C81A2E" w:rsidRDefault="00C81A2E"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Добијање и проучавање ових молекула аминокиселина сада је далеко лакше. Истраживачи се труде да прецизно утврде њихово деловање на живе организме да би произвели нове лекове за људе који ће их спасти досадних или неизлечивих болести.</w:t>
      </w:r>
    </w:p>
    <w:p w:rsidR="00A44772" w:rsidRDefault="00C81A2E" w:rsidP="00E61590">
      <w:pPr>
        <w:pStyle w:val="NoSpacing"/>
        <w:rPr>
          <w:rFonts w:ascii="Times New Roman" w:hAnsi="Times New Roman" w:cs="Times New Roman"/>
          <w:noProof/>
          <w:sz w:val="28"/>
          <w:szCs w:val="28"/>
          <w:lang w:eastAsia="sr-Latn-RS"/>
        </w:rPr>
      </w:pPr>
      <w:r>
        <w:rPr>
          <w:rFonts w:ascii="Times New Roman" w:hAnsi="Times New Roman" w:cs="Times New Roman"/>
          <w:sz w:val="28"/>
          <w:szCs w:val="28"/>
          <w:lang w:val="sr-Cyrl-RS"/>
        </w:rPr>
        <w:t xml:space="preserve">„Биолози пролазе, жаба остаје“ – написао је чувени природњак Жак Ростан. И заиста, занимање за ове животиње не траје од јуче. Откуд толико одушевљења баш за жабе? Можда зато што оне не изражавају свој бол крицима, па тако не оптерећују осећањем кривице експериментатора, пише у општем медицинском речнику... Али, то сигурно није једини разлог... Оне су истраживачима помогле на првим корацима ка расветљавању тајне живота.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8"/>
        <w:gridCol w:w="2540"/>
      </w:tblGrid>
      <w:tr w:rsidR="00A44772" w:rsidTr="00A44772">
        <w:tc>
          <w:tcPr>
            <w:tcW w:w="6748" w:type="dxa"/>
          </w:tcPr>
          <w:p w:rsidR="00A44772" w:rsidRDefault="00A44772" w:rsidP="00A44772">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Управо захваљујући овим водоземцима у 18. веку откривене су прве тајне око настанка живих бића. Навлачећи мужјацима мале панталоне од свиле (или тафта) свештеник Спаланцини открио је да без додира између женске јајне ћелије и сперматозоида нема оплођења. Луиђи</w:t>
            </w:r>
            <w:r>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Галвани, Клод Бернар, Жан Ростан, дошли су до својих најзначајнијих открића режући, сецкајући, дерући жабе крастаче и гаталчинке. Ни</w:t>
            </w:r>
            <w:r>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xml:space="preserve">данашња наука, ма како да је напредовала, није избацила ове животиње из лабораторија. </w:t>
            </w:r>
          </w:p>
        </w:tc>
        <w:tc>
          <w:tcPr>
            <w:tcW w:w="2540" w:type="dxa"/>
          </w:tcPr>
          <w:p w:rsidR="00A44772" w:rsidRDefault="00A44772" w:rsidP="00953305">
            <w:pPr>
              <w:pStyle w:val="NoSpacing"/>
              <w:rPr>
                <w:rFonts w:ascii="Times New Roman" w:hAnsi="Times New Roman" w:cs="Times New Roman"/>
                <w:sz w:val="28"/>
                <w:szCs w:val="28"/>
                <w:lang w:val="sr-Cyrl-RS"/>
              </w:rPr>
            </w:pPr>
            <w:r w:rsidRPr="00A44772">
              <w:rPr>
                <w:rFonts w:ascii="Times New Roman" w:hAnsi="Times New Roman" w:cs="Times New Roman"/>
                <w:noProof/>
                <w:sz w:val="28"/>
                <w:szCs w:val="28"/>
                <w:lang w:eastAsia="sr-Latn-RS"/>
              </w:rPr>
              <w:drawing>
                <wp:inline distT="0" distB="0" distL="0" distR="0" wp14:anchorId="2DFF27E2" wp14:editId="30A9CB1D">
                  <wp:extent cx="1476075" cy="2113123"/>
                  <wp:effectExtent l="0" t="0" r="0" b="1905"/>
                  <wp:docPr id="3" name="Picture 3" descr="C:\Users\Marina\Desktop\Frog-in-pants_v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Desktop\Frog-in-pants_v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159" cy="2113244"/>
                          </a:xfrm>
                          <a:prstGeom prst="rect">
                            <a:avLst/>
                          </a:prstGeom>
                          <a:noFill/>
                          <a:ln>
                            <a:noFill/>
                          </a:ln>
                        </pic:spPr>
                      </pic:pic>
                    </a:graphicData>
                  </a:graphic>
                </wp:inline>
              </w:drawing>
            </w:r>
          </w:p>
        </w:tc>
      </w:tr>
    </w:tbl>
    <w:p w:rsidR="00A44772" w:rsidRDefault="00A44772"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Напротив, остале су и даље истинске звезде без којих се не може.</w:t>
      </w:r>
    </w:p>
    <w:p w:rsidR="00A44772" w:rsidRDefault="00A44772" w:rsidP="00E61590">
      <w:pPr>
        <w:pStyle w:val="NoSpacing"/>
        <w:rPr>
          <w:rFonts w:ascii="Times New Roman" w:hAnsi="Times New Roman" w:cs="Times New Roman"/>
          <w:b/>
          <w:color w:val="00B050"/>
          <w:sz w:val="28"/>
          <w:szCs w:val="28"/>
          <w:lang w:val="en-GB"/>
        </w:rPr>
      </w:pPr>
    </w:p>
    <w:p w:rsidR="00590AFB" w:rsidRDefault="00590AFB" w:rsidP="00E61590">
      <w:pPr>
        <w:pStyle w:val="NoSpacing"/>
        <w:rPr>
          <w:rFonts w:ascii="Times New Roman" w:hAnsi="Times New Roman" w:cs="Times New Roman"/>
          <w:b/>
          <w:color w:val="00B050"/>
          <w:sz w:val="28"/>
          <w:szCs w:val="28"/>
          <w:lang w:val="sr-Cyrl-RS"/>
        </w:rPr>
      </w:pPr>
    </w:p>
    <w:p w:rsidR="00A44772" w:rsidRPr="00A44772" w:rsidRDefault="00A44772" w:rsidP="00E61590">
      <w:pPr>
        <w:pStyle w:val="NoSpacing"/>
        <w:rPr>
          <w:rFonts w:ascii="Times New Roman" w:hAnsi="Times New Roman" w:cs="Times New Roman"/>
          <w:b/>
          <w:color w:val="00B050"/>
          <w:sz w:val="28"/>
          <w:szCs w:val="28"/>
          <w:lang w:val="sr-Cyrl-RS"/>
        </w:rPr>
      </w:pPr>
      <w:r w:rsidRPr="00A44772">
        <w:rPr>
          <w:rFonts w:ascii="Times New Roman" w:hAnsi="Times New Roman" w:cs="Times New Roman"/>
          <w:b/>
          <w:color w:val="00B050"/>
          <w:sz w:val="28"/>
          <w:szCs w:val="28"/>
          <w:lang w:val="sr-Cyrl-RS"/>
        </w:rPr>
        <w:lastRenderedPageBreak/>
        <w:t>Жабе космонаути</w:t>
      </w:r>
    </w:p>
    <w:p w:rsidR="00C81A2E" w:rsidRDefault="00590AFB"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Њ</w:t>
      </w:r>
      <w:r w:rsidR="00A44772">
        <w:rPr>
          <w:rFonts w:ascii="Times New Roman" w:hAnsi="Times New Roman" w:cs="Times New Roman"/>
          <w:sz w:val="28"/>
          <w:szCs w:val="28"/>
          <w:lang w:val="sr-Cyrl-RS"/>
        </w:rPr>
        <w:t xml:space="preserve">ихова </w:t>
      </w:r>
      <w:r>
        <w:rPr>
          <w:rFonts w:ascii="Times New Roman" w:hAnsi="Times New Roman" w:cs="Times New Roman"/>
          <w:sz w:val="28"/>
          <w:szCs w:val="28"/>
          <w:lang w:val="sr-Cyrl-RS"/>
        </w:rPr>
        <w:t xml:space="preserve">кожа заиста је права апотека. Највише обећавају </w:t>
      </w:r>
      <w:proofErr w:type="spellStart"/>
      <w:r w:rsidRPr="00A64F31">
        <w:rPr>
          <w:rFonts w:ascii="Times New Roman" w:hAnsi="Times New Roman" w:cs="Times New Roman"/>
          <w:i/>
          <w:sz w:val="28"/>
          <w:szCs w:val="28"/>
          <w:lang w:val="en-GB"/>
        </w:rPr>
        <w:t>Dendrobates</w:t>
      </w:r>
      <w:proofErr w:type="spellEnd"/>
      <w:r>
        <w:rPr>
          <w:rFonts w:ascii="Times New Roman" w:hAnsi="Times New Roman" w:cs="Times New Roman"/>
          <w:sz w:val="28"/>
          <w:szCs w:val="28"/>
          <w:lang w:val="sr-Cyrl-RS"/>
        </w:rPr>
        <w:t xml:space="preserve">, породица од 150 врста: да би се заштитиле од непријатеља, кожа већине њих лучи многе алкалоиде и пептиде. Десетак врста отровно је и за човека, али је само једна, </w:t>
      </w:r>
      <w:proofErr w:type="spellStart"/>
      <w:r w:rsidRPr="00A64F31">
        <w:rPr>
          <w:rFonts w:ascii="Times New Roman" w:hAnsi="Times New Roman" w:cs="Times New Roman"/>
          <w:i/>
          <w:sz w:val="28"/>
          <w:szCs w:val="28"/>
          <w:lang w:val="en-GB"/>
        </w:rPr>
        <w:t>Phillobates</w:t>
      </w:r>
      <w:proofErr w:type="spellEnd"/>
      <w:r w:rsidRPr="00A64F31">
        <w:rPr>
          <w:rFonts w:ascii="Times New Roman" w:hAnsi="Times New Roman" w:cs="Times New Roman"/>
          <w:i/>
          <w:sz w:val="28"/>
          <w:szCs w:val="28"/>
          <w:lang w:val="en-GB"/>
        </w:rPr>
        <w:t xml:space="preserve"> </w:t>
      </w:r>
      <w:proofErr w:type="spellStart"/>
      <w:r w:rsidRPr="00A64F31">
        <w:rPr>
          <w:rFonts w:ascii="Times New Roman" w:hAnsi="Times New Roman" w:cs="Times New Roman"/>
          <w:i/>
          <w:sz w:val="28"/>
          <w:szCs w:val="28"/>
          <w:lang w:val="en-GB"/>
        </w:rPr>
        <w:t>terribilis</w:t>
      </w:r>
      <w:proofErr w:type="spellEnd"/>
      <w:r>
        <w:rPr>
          <w:rFonts w:ascii="Times New Roman" w:hAnsi="Times New Roman" w:cs="Times New Roman"/>
          <w:sz w:val="28"/>
          <w:szCs w:val="28"/>
          <w:lang w:val="en-GB"/>
        </w:rPr>
        <w:t xml:space="preserve">, </w:t>
      </w:r>
      <w:r>
        <w:rPr>
          <w:rFonts w:ascii="Times New Roman" w:hAnsi="Times New Roman" w:cs="Times New Roman"/>
          <w:sz w:val="28"/>
          <w:szCs w:val="28"/>
          <w:lang w:val="sr-Cyrl-RS"/>
        </w:rPr>
        <w:t xml:space="preserve"> и смртоносна.</w:t>
      </w:r>
      <w:r>
        <w:rPr>
          <w:rFonts w:ascii="Times New Roman" w:hAnsi="Times New Roman" w:cs="Times New Roman"/>
          <w:sz w:val="28"/>
          <w:szCs w:val="28"/>
          <w:lang w:val="en-GB"/>
        </w:rPr>
        <w:t xml:space="preserve"> </w:t>
      </w:r>
      <w:r>
        <w:rPr>
          <w:rFonts w:ascii="Times New Roman" w:hAnsi="Times New Roman" w:cs="Times New Roman"/>
          <w:sz w:val="28"/>
          <w:szCs w:val="28"/>
          <w:lang w:val="sr-Cyrl-RS"/>
        </w:rPr>
        <w:t xml:space="preserve">Занимљиво је да обична европска крастача има отровна јаја – људи који би их грешком појели, умирали су.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3"/>
      </w:tblGrid>
      <w:tr w:rsidR="005A3F9C" w:rsidTr="00203121">
        <w:tc>
          <w:tcPr>
            <w:tcW w:w="3085" w:type="dxa"/>
          </w:tcPr>
          <w:p w:rsidR="005A3F9C" w:rsidRDefault="005A3F9C" w:rsidP="00C20472">
            <w:pPr>
              <w:pStyle w:val="NoSpacing"/>
              <w:rPr>
                <w:rFonts w:ascii="Times New Roman" w:hAnsi="Times New Roman" w:cs="Times New Roman"/>
                <w:sz w:val="28"/>
                <w:szCs w:val="28"/>
                <w:lang w:val="sr-Cyrl-RS"/>
              </w:rPr>
            </w:pPr>
            <w:r w:rsidRPr="005A3F9C">
              <w:rPr>
                <w:rFonts w:ascii="Times New Roman" w:hAnsi="Times New Roman" w:cs="Times New Roman"/>
                <w:noProof/>
                <w:sz w:val="28"/>
                <w:szCs w:val="28"/>
                <w:lang w:eastAsia="sr-Latn-RS"/>
              </w:rPr>
              <w:drawing>
                <wp:inline distT="0" distB="0" distL="0" distR="0" wp14:anchorId="77509F75" wp14:editId="6B023DD8">
                  <wp:extent cx="1794540" cy="1792224"/>
                  <wp:effectExtent l="0" t="0" r="0" b="0"/>
                  <wp:docPr id="4" name="Picture 4" descr="C:\Users\Marina\Desktop\frog_a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Desktop\frog_astr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5680" cy="1793363"/>
                          </a:xfrm>
                          <a:prstGeom prst="rect">
                            <a:avLst/>
                          </a:prstGeom>
                          <a:noFill/>
                          <a:ln>
                            <a:noFill/>
                          </a:ln>
                        </pic:spPr>
                      </pic:pic>
                    </a:graphicData>
                  </a:graphic>
                </wp:inline>
              </w:drawing>
            </w:r>
          </w:p>
        </w:tc>
        <w:tc>
          <w:tcPr>
            <w:tcW w:w="6203" w:type="dxa"/>
          </w:tcPr>
          <w:p w:rsidR="005A3F9C" w:rsidRDefault="005A3F9C" w:rsidP="00C20472">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Осим коже, друга област занимања истраживача су управо жабља јаја. У том погледу ксенопаје ненадмашна. Ова афричка жаба без језика чак је путовала у васиону да би се испитао њен сексуални живот у бестежинском стању... Јаја ксенопе имају у пречнику 1,5 милиметара – могу, дакле, да се посматрају и голим оком или под бинокуларном лупом, инструментом који је у космосу много практичнији од микроскопа.</w:t>
            </w:r>
          </w:p>
        </w:tc>
      </w:tr>
    </w:tbl>
    <w:p w:rsidR="00A64F31" w:rsidRDefault="00590AFB"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Осим тога, њена се јаја могу добијати по наруџбини. Или се женки убризгавају хормони да би се подстакла да положи јајашца (од 5.000 до 15.000 комада) која ће бити оплођена у води, или им се извади зрела јајна ћелија или део јајника...</w:t>
      </w:r>
    </w:p>
    <w:p w:rsidR="00590AFB" w:rsidRDefault="00A64F31"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Прва мисија жаба у космосу започела је децембра 1990. када је шест жаба укрцано на васионски брод „Сојуз“. Совјетски истраживачи пратили су промене неуропептида које су производили срца и мозгови водоземаца. Године 1992. отишло се корак даље: догодило се прво програмирано оплођење у космосу. На броду „Ендевер“ четири женке положиле су јајашца која су затим вештачки оплођена. Резултати истраживања објављени у марту 1995. били су невероватни: услови у космосу нису спречили да се ембриони развијају, само су тај развој мало пореметили. Шта се заправо догодило? </w:t>
      </w:r>
      <w:r w:rsidR="00590AFB">
        <w:rPr>
          <w:rFonts w:ascii="Times New Roman" w:hAnsi="Times New Roman" w:cs="Times New Roman"/>
          <w:sz w:val="28"/>
          <w:szCs w:val="28"/>
          <w:lang w:val="sr-Cyrl-RS"/>
        </w:rPr>
        <w:t xml:space="preserve"> </w:t>
      </w:r>
    </w:p>
    <w:p w:rsidR="00A64F31" w:rsidRDefault="00A64F31"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На Земљи, у почетку развоја, округло јајашце дели се на све мање и мање ћелије користећи шупљину у горњем делу опне. У бестежинском стању где уопште не постоје појмови „горе“, „доле“, ова шупљина више није на врху јајашца. То доводи до неких неправилности код ембриона које ће у будућности бити исправљене.</w:t>
      </w:r>
    </w:p>
    <w:p w:rsidR="005A3F9C" w:rsidRDefault="00A64F31" w:rsidP="00E6159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И најзад, још једна област у проучавању жаба од које би човек могао да има корист – њихови гени. Већ је начињен обиман жабљи генски календар</w:t>
      </w:r>
      <w:r w:rsidR="005A3F9C">
        <w:rPr>
          <w:rFonts w:ascii="Times New Roman" w:hAnsi="Times New Roman" w:cs="Times New Roman"/>
          <w:sz w:val="28"/>
          <w:szCs w:val="28"/>
          <w:lang w:val="sr-Cyrl-RS"/>
        </w:rPr>
        <w:t xml:space="preserve"> (геном)</w:t>
      </w:r>
      <w:r>
        <w:rPr>
          <w:rFonts w:ascii="Times New Roman" w:hAnsi="Times New Roman" w:cs="Times New Roman"/>
          <w:sz w:val="28"/>
          <w:szCs w:val="28"/>
          <w:lang w:val="sr-Cyrl-RS"/>
        </w:rPr>
        <w:t>, а екипа др Марсела</w:t>
      </w:r>
      <w:r w:rsidR="005A3F9C">
        <w:rPr>
          <w:rFonts w:ascii="Times New Roman" w:hAnsi="Times New Roman" w:cs="Times New Roman"/>
          <w:sz w:val="28"/>
          <w:szCs w:val="28"/>
          <w:lang w:val="sr-Cyrl-RS"/>
        </w:rPr>
        <w:t xml:space="preserve"> Мешалија у Паризу бави се проучавањем гена који су заједнички човеку и ксенопи. Прво неочекивано откриће: ембрионално „понашање“ ћелија у ткиву одраслих! Професор верује да ће посматрајући поремећаје у ткиву који доводе до стварања тумора код ових водоземаца боље схватити стварање рака у људском организму. И тако га спречити. Хвала жабо!</w:t>
      </w:r>
    </w:p>
    <w:p w:rsidR="00A64F31" w:rsidRPr="00203121" w:rsidRDefault="005A3F9C" w:rsidP="00203121">
      <w:pPr>
        <w:pStyle w:val="NoSpacing"/>
        <w:jc w:val="right"/>
        <w:rPr>
          <w:rFonts w:ascii="Times New Roman" w:hAnsi="Times New Roman" w:cs="Times New Roman"/>
          <w:b/>
          <w:sz w:val="28"/>
          <w:szCs w:val="28"/>
          <w:lang w:val="sr-Cyrl-RS"/>
        </w:rPr>
      </w:pP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sidRPr="00203121">
        <w:rPr>
          <w:rFonts w:ascii="Times New Roman" w:hAnsi="Times New Roman" w:cs="Times New Roman"/>
          <w:b/>
          <w:sz w:val="28"/>
          <w:szCs w:val="28"/>
          <w:lang w:val="sr-Cyrl-RS"/>
        </w:rPr>
        <w:t xml:space="preserve">Вера Милићевић </w:t>
      </w:r>
      <w:r w:rsidR="00A64F31" w:rsidRPr="00203121">
        <w:rPr>
          <w:rFonts w:ascii="Times New Roman" w:hAnsi="Times New Roman" w:cs="Times New Roman"/>
          <w:b/>
          <w:sz w:val="28"/>
          <w:szCs w:val="28"/>
          <w:lang w:val="sr-Cyrl-RS"/>
        </w:rPr>
        <w:t xml:space="preserve"> </w:t>
      </w:r>
    </w:p>
    <w:sectPr w:rsidR="00A64F31" w:rsidRPr="0020312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06" w:rsidRDefault="00C23306" w:rsidP="00157BC9">
      <w:pPr>
        <w:spacing w:after="0" w:line="240" w:lineRule="auto"/>
      </w:pPr>
      <w:r>
        <w:separator/>
      </w:r>
    </w:p>
  </w:endnote>
  <w:endnote w:type="continuationSeparator" w:id="0">
    <w:p w:rsidR="00C23306" w:rsidRDefault="00C23306" w:rsidP="0015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dobe Naskh Medium">
    <w:panose1 w:val="00000000000000000000"/>
    <w:charset w:val="00"/>
    <w:family w:val="modern"/>
    <w:notTrueType/>
    <w:pitch w:val="variable"/>
    <w:sig w:usb0="00002003" w:usb1="00000000" w:usb2="00000000"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C9" w:rsidRDefault="00157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210997"/>
      <w:docPartObj>
        <w:docPartGallery w:val="Page Numbers (Bottom of Page)"/>
        <w:docPartUnique/>
      </w:docPartObj>
    </w:sdtPr>
    <w:sdtEndPr>
      <w:rPr>
        <w:noProof/>
      </w:rPr>
    </w:sdtEndPr>
    <w:sdtContent>
      <w:p w:rsidR="00157BC9" w:rsidRDefault="00157BC9">
        <w:pPr>
          <w:pStyle w:val="Footer"/>
          <w:jc w:val="center"/>
        </w:pPr>
        <w:r>
          <w:fldChar w:fldCharType="begin"/>
        </w:r>
        <w:r>
          <w:instrText xml:space="preserve"> PAGE   \* MERGEFORMAT </w:instrText>
        </w:r>
        <w:r>
          <w:fldChar w:fldCharType="separate"/>
        </w:r>
        <w:r w:rsidR="00203121">
          <w:rPr>
            <w:noProof/>
          </w:rPr>
          <w:t>3</w:t>
        </w:r>
        <w:r>
          <w:rPr>
            <w:noProof/>
          </w:rPr>
          <w:fldChar w:fldCharType="end"/>
        </w:r>
      </w:p>
    </w:sdtContent>
  </w:sdt>
  <w:p w:rsidR="00157BC9" w:rsidRDefault="00157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C9" w:rsidRDefault="00157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06" w:rsidRDefault="00C23306" w:rsidP="00157BC9">
      <w:pPr>
        <w:spacing w:after="0" w:line="240" w:lineRule="auto"/>
      </w:pPr>
      <w:r>
        <w:separator/>
      </w:r>
    </w:p>
  </w:footnote>
  <w:footnote w:type="continuationSeparator" w:id="0">
    <w:p w:rsidR="00C23306" w:rsidRDefault="00C23306" w:rsidP="0015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C9" w:rsidRDefault="00157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C9" w:rsidRDefault="00157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C9" w:rsidRDefault="00157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90"/>
    <w:rsid w:val="00157BC9"/>
    <w:rsid w:val="00203121"/>
    <w:rsid w:val="00590AFB"/>
    <w:rsid w:val="005A3F9C"/>
    <w:rsid w:val="005D653D"/>
    <w:rsid w:val="006B0BCB"/>
    <w:rsid w:val="00803493"/>
    <w:rsid w:val="00843100"/>
    <w:rsid w:val="00A44772"/>
    <w:rsid w:val="00A64F31"/>
    <w:rsid w:val="00BF05E3"/>
    <w:rsid w:val="00C23306"/>
    <w:rsid w:val="00C81A2E"/>
    <w:rsid w:val="00CC7B54"/>
    <w:rsid w:val="00DC1B0F"/>
    <w:rsid w:val="00E06928"/>
    <w:rsid w:val="00E6159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590"/>
    <w:pPr>
      <w:spacing w:after="0" w:line="240" w:lineRule="auto"/>
    </w:pPr>
  </w:style>
  <w:style w:type="paragraph" w:styleId="BalloonText">
    <w:name w:val="Balloon Text"/>
    <w:basedOn w:val="Normal"/>
    <w:link w:val="BalloonTextChar"/>
    <w:uiPriority w:val="99"/>
    <w:semiHidden/>
    <w:unhideWhenUsed/>
    <w:rsid w:val="00DC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0F"/>
    <w:rPr>
      <w:rFonts w:ascii="Tahoma" w:hAnsi="Tahoma" w:cs="Tahoma"/>
      <w:sz w:val="16"/>
      <w:szCs w:val="16"/>
    </w:rPr>
  </w:style>
  <w:style w:type="table" w:styleId="TableGrid">
    <w:name w:val="Table Grid"/>
    <w:basedOn w:val="TableNormal"/>
    <w:uiPriority w:val="59"/>
    <w:rsid w:val="00DC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B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7BC9"/>
  </w:style>
  <w:style w:type="paragraph" w:styleId="Footer">
    <w:name w:val="footer"/>
    <w:basedOn w:val="Normal"/>
    <w:link w:val="FooterChar"/>
    <w:uiPriority w:val="99"/>
    <w:unhideWhenUsed/>
    <w:rsid w:val="00157B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7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590"/>
    <w:pPr>
      <w:spacing w:after="0" w:line="240" w:lineRule="auto"/>
    </w:pPr>
  </w:style>
  <w:style w:type="paragraph" w:styleId="BalloonText">
    <w:name w:val="Balloon Text"/>
    <w:basedOn w:val="Normal"/>
    <w:link w:val="BalloonTextChar"/>
    <w:uiPriority w:val="99"/>
    <w:semiHidden/>
    <w:unhideWhenUsed/>
    <w:rsid w:val="00DC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0F"/>
    <w:rPr>
      <w:rFonts w:ascii="Tahoma" w:hAnsi="Tahoma" w:cs="Tahoma"/>
      <w:sz w:val="16"/>
      <w:szCs w:val="16"/>
    </w:rPr>
  </w:style>
  <w:style w:type="table" w:styleId="TableGrid">
    <w:name w:val="Table Grid"/>
    <w:basedOn w:val="TableNormal"/>
    <w:uiPriority w:val="59"/>
    <w:rsid w:val="00DC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B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7BC9"/>
  </w:style>
  <w:style w:type="paragraph" w:styleId="Footer">
    <w:name w:val="footer"/>
    <w:basedOn w:val="Normal"/>
    <w:link w:val="FooterChar"/>
    <w:uiPriority w:val="99"/>
    <w:unhideWhenUsed/>
    <w:rsid w:val="00157B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6</cp:revision>
  <dcterms:created xsi:type="dcterms:W3CDTF">2015-03-27T07:13:00Z</dcterms:created>
  <dcterms:modified xsi:type="dcterms:W3CDTF">2015-03-27T11:14:00Z</dcterms:modified>
</cp:coreProperties>
</file>